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35C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12583">
        <w:rPr>
          <w:rFonts w:ascii="Times New Roman" w:hAnsi="Times New Roman" w:cs="Times New Roman"/>
          <w:b/>
          <w:sz w:val="24"/>
          <w:szCs w:val="24"/>
          <w:u w:val="single"/>
        </w:rPr>
        <w:t>459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B12583" w:rsidRPr="00B12583">
        <w:rPr>
          <w:rFonts w:ascii="Times New Roman" w:hAnsi="Times New Roman" w:cs="Times New Roman"/>
          <w:b/>
          <w:sz w:val="24"/>
          <w:szCs w:val="24"/>
        </w:rPr>
        <w:t>Модернизация систем безопасности на объектах КТК на территории РФ в рамках антитеррористической защиты по объекту НПС-7 (УИ 2290)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060" w:rsidRDefault="00FD5F1F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FD">
        <w:rPr>
          <w:rFonts w:ascii="Times New Roman" w:hAnsi="Times New Roman" w:cs="Times New Roman"/>
          <w:sz w:val="24"/>
          <w:szCs w:val="24"/>
        </w:rPr>
        <w:t>Западный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 w:rsidRPr="006062F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B12583" w:rsidRPr="006062FD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290605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6062FD" w:rsidRPr="006062FD">
        <w:rPr>
          <w:rFonts w:ascii="Times New Roman" w:hAnsi="Times New Roman" w:cs="Times New Roman"/>
          <w:sz w:val="24"/>
          <w:szCs w:val="24"/>
        </w:rPr>
        <w:t>Динской район</w:t>
      </w:r>
      <w:r w:rsidR="00B77396" w:rsidRPr="006062FD">
        <w:rPr>
          <w:rFonts w:ascii="Times New Roman" w:hAnsi="Times New Roman" w:cs="Times New Roman"/>
          <w:sz w:val="24"/>
          <w:szCs w:val="24"/>
        </w:rPr>
        <w:t>,</w:t>
      </w:r>
      <w:r w:rsidRPr="006062FD">
        <w:rPr>
          <w:rFonts w:ascii="Times New Roman" w:hAnsi="Times New Roman" w:cs="Times New Roman"/>
          <w:sz w:val="24"/>
          <w:szCs w:val="24"/>
        </w:rPr>
        <w:t xml:space="preserve"> </w:t>
      </w:r>
      <w:r w:rsidR="00B77396" w:rsidRPr="006062FD">
        <w:rPr>
          <w:rFonts w:ascii="Times New Roman" w:hAnsi="Times New Roman" w:cs="Times New Roman"/>
          <w:sz w:val="24"/>
          <w:szCs w:val="24"/>
        </w:rPr>
        <w:t>НПС-</w:t>
      </w:r>
      <w:r w:rsidR="00B12583" w:rsidRPr="006062FD">
        <w:rPr>
          <w:rFonts w:ascii="Times New Roman" w:hAnsi="Times New Roman" w:cs="Times New Roman"/>
          <w:sz w:val="24"/>
          <w:szCs w:val="24"/>
        </w:rPr>
        <w:t>7</w:t>
      </w:r>
      <w:r w:rsidR="000C3401" w:rsidRPr="006062FD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67AF8" w:rsidRPr="00CD68A8" w:rsidRDefault="00E67AF8" w:rsidP="00E67AF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67AF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D68A8">
        <w:rPr>
          <w:rFonts w:ascii="Times New Roman" w:hAnsi="Times New Roman" w:cs="Times New Roman"/>
          <w:b/>
          <w:sz w:val="24"/>
          <w:szCs w:val="24"/>
        </w:rPr>
        <w:t>Директивные сроки выполнения работ: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CD68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24D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24D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71E346-CAA7-423C-9294-BC065299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Khar0609</cp:lastModifiedBy>
  <cp:revision>45</cp:revision>
  <cp:lastPrinted>2017-11-24T11:20:00Z</cp:lastPrinted>
  <dcterms:created xsi:type="dcterms:W3CDTF">2022-12-14T08:18:00Z</dcterms:created>
  <dcterms:modified xsi:type="dcterms:W3CDTF">2024-10-30T11:23:00Z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